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7137" w:rsidRPr="00B67137" w:rsidRDefault="00B67137" w:rsidP="00B67137">
      <w:pPr>
        <w:numPr>
          <w:ilvl w:val="0"/>
          <w:numId w:val="1"/>
        </w:numPr>
        <w:shd w:val="clear" w:color="auto" w:fill="FFFFFF"/>
        <w:spacing w:before="300" w:after="150" w:line="300" w:lineRule="auto"/>
        <w:ind w:left="270"/>
        <w:outlineLvl w:val="1"/>
        <w:rPr>
          <w:rFonts w:ascii="Arial" w:eastAsia="Times New Roman" w:hAnsi="Arial" w:cs="Arial"/>
          <w:color w:val="0C1975"/>
          <w:sz w:val="21"/>
          <w:szCs w:val="21"/>
          <w:lang w:val="en" w:eastAsia="en-GB"/>
        </w:rPr>
      </w:pPr>
      <w:r w:rsidRPr="00B67137">
        <w:rPr>
          <w:rFonts w:ascii="Arial" w:eastAsia="Times New Roman" w:hAnsi="Arial" w:cs="Arial"/>
          <w:color w:val="0C1975"/>
          <w:sz w:val="21"/>
          <w:szCs w:val="21"/>
          <w:lang w:val="en" w:eastAsia="en-GB"/>
        </w:rPr>
        <w:t>All operating cabin crew must either:</w:t>
      </w:r>
    </w:p>
    <w:p w:rsidR="00B67137" w:rsidRPr="00B67137" w:rsidRDefault="00B67137" w:rsidP="00B67137">
      <w:pPr>
        <w:numPr>
          <w:ilvl w:val="1"/>
          <w:numId w:val="2"/>
        </w:numPr>
        <w:shd w:val="clear" w:color="auto" w:fill="FFFFFF"/>
        <w:spacing w:before="100" w:beforeAutospacing="1" w:after="100" w:afterAutospacing="1" w:line="336" w:lineRule="auto"/>
        <w:ind w:left="990"/>
        <w:rPr>
          <w:rFonts w:ascii="Arial" w:eastAsia="Times New Roman" w:hAnsi="Arial" w:cs="Arial"/>
          <w:color w:val="444444"/>
          <w:sz w:val="15"/>
          <w:szCs w:val="15"/>
          <w:lang w:val="en" w:eastAsia="en-GB"/>
        </w:rPr>
      </w:pPr>
      <w:r w:rsidRPr="00B67137">
        <w:rPr>
          <w:rFonts w:ascii="Arial" w:eastAsia="Times New Roman" w:hAnsi="Arial" w:cs="Arial"/>
          <w:color w:val="444444"/>
          <w:sz w:val="15"/>
          <w:szCs w:val="15"/>
          <w:lang w:val="en" w:eastAsia="en-GB"/>
        </w:rPr>
        <w:t>Hold a valid cabin crew medical report issued in accordance with Subpart C of Part-MED (Annex IV of EU Regulation 1178/2011), or</w:t>
      </w:r>
    </w:p>
    <w:p w:rsidR="00B67137" w:rsidRPr="00B67137" w:rsidRDefault="00B67137" w:rsidP="00B67137">
      <w:pPr>
        <w:numPr>
          <w:ilvl w:val="1"/>
          <w:numId w:val="2"/>
        </w:numPr>
        <w:shd w:val="clear" w:color="auto" w:fill="FFFFFF"/>
        <w:spacing w:before="100" w:beforeAutospacing="1" w:after="100" w:afterAutospacing="1" w:line="336" w:lineRule="auto"/>
        <w:ind w:left="990"/>
        <w:rPr>
          <w:rFonts w:ascii="Arial" w:eastAsia="Times New Roman" w:hAnsi="Arial" w:cs="Arial"/>
          <w:color w:val="444444"/>
          <w:sz w:val="15"/>
          <w:szCs w:val="15"/>
          <w:lang w:val="en" w:eastAsia="en-GB"/>
        </w:rPr>
      </w:pPr>
      <w:r w:rsidRPr="00B67137">
        <w:rPr>
          <w:rFonts w:ascii="Arial" w:eastAsia="Times New Roman" w:hAnsi="Arial" w:cs="Arial"/>
          <w:color w:val="444444"/>
          <w:sz w:val="15"/>
          <w:szCs w:val="15"/>
          <w:lang w:val="en" w:eastAsia="en-GB"/>
        </w:rPr>
        <w:t>Have been assessed as fit following a medical assessment under Regulation (EEC) No. 3922/91 Annex III (EU-OPS) OPS 1.995 within the previous five years (see Transitional Arrangements</w:t>
      </w:r>
    </w:p>
    <w:p w:rsidR="00B67137" w:rsidRPr="00B67137" w:rsidRDefault="00B67137" w:rsidP="00B67137">
      <w:pPr>
        <w:shd w:val="clear" w:color="auto" w:fill="FFFFFF"/>
        <w:spacing w:before="300" w:after="150" w:line="300" w:lineRule="auto"/>
        <w:ind w:left="270"/>
        <w:outlineLvl w:val="1"/>
        <w:rPr>
          <w:rFonts w:ascii="Arial" w:eastAsia="Times New Roman" w:hAnsi="Arial" w:cs="Arial"/>
          <w:color w:val="0C1975"/>
          <w:sz w:val="21"/>
          <w:szCs w:val="21"/>
          <w:lang w:val="en" w:eastAsia="en-GB"/>
        </w:rPr>
      </w:pPr>
      <w:r w:rsidRPr="00B67137">
        <w:rPr>
          <w:rFonts w:ascii="Arial" w:eastAsia="Times New Roman" w:hAnsi="Arial" w:cs="Arial"/>
          <w:color w:val="0C1975"/>
          <w:sz w:val="21"/>
          <w:szCs w:val="21"/>
          <w:lang w:val="en" w:eastAsia="en-GB"/>
        </w:rPr>
        <w:t>Health Professionals Undertaking EU Cabin Crew Medical Assessments</w:t>
      </w:r>
    </w:p>
    <w:p w:rsidR="00B67137" w:rsidRPr="00B67137" w:rsidRDefault="00B67137" w:rsidP="00B67137">
      <w:pPr>
        <w:shd w:val="clear" w:color="auto" w:fill="FFFFFF"/>
        <w:spacing w:after="150" w:line="336" w:lineRule="auto"/>
        <w:ind w:left="270"/>
        <w:rPr>
          <w:rFonts w:ascii="Arial" w:eastAsia="Times New Roman" w:hAnsi="Arial" w:cs="Arial"/>
          <w:color w:val="444444"/>
          <w:sz w:val="15"/>
          <w:szCs w:val="15"/>
          <w:lang w:val="en" w:eastAsia="en-GB"/>
        </w:rPr>
      </w:pPr>
      <w:r w:rsidRPr="00B67137">
        <w:rPr>
          <w:rFonts w:ascii="Arial" w:eastAsia="Times New Roman" w:hAnsi="Arial" w:cs="Arial"/>
          <w:color w:val="444444"/>
          <w:sz w:val="15"/>
          <w:szCs w:val="15"/>
          <w:lang w:val="en" w:eastAsia="en-GB"/>
        </w:rPr>
        <w:t xml:space="preserve">Cabin crew medical examinations and assessments may be carried out by an Aeromedical Examiner (AME) or approved Occupational Health Medical Practitioner (OHMP). A list of UK AMEs and OHMPs can be found at </w:t>
      </w:r>
      <w:hyperlink r:id="rId5" w:tgtFrame="_blank" w:history="1">
        <w:r w:rsidRPr="00B67137">
          <w:rPr>
            <w:rFonts w:ascii="Arial" w:eastAsia="Times New Roman" w:hAnsi="Arial" w:cs="Arial"/>
            <w:color w:val="1934CB"/>
            <w:sz w:val="15"/>
            <w:szCs w:val="15"/>
            <w:lang w:val="en" w:eastAsia="en-GB"/>
          </w:rPr>
          <w:t>Find an AME</w:t>
        </w:r>
      </w:hyperlink>
      <w:r w:rsidRPr="00B67137">
        <w:rPr>
          <w:rFonts w:ascii="Arial" w:eastAsia="Times New Roman" w:hAnsi="Arial" w:cs="Arial"/>
          <w:color w:val="444444"/>
          <w:sz w:val="15"/>
          <w:szCs w:val="15"/>
          <w:lang w:val="en" w:eastAsia="en-GB"/>
        </w:rPr>
        <w:t>.</w:t>
      </w:r>
    </w:p>
    <w:p w:rsidR="00B67137" w:rsidRPr="00B67137" w:rsidRDefault="00B67137" w:rsidP="00B67137">
      <w:pPr>
        <w:shd w:val="clear" w:color="auto" w:fill="FFFFFF"/>
        <w:spacing w:after="150" w:line="336" w:lineRule="auto"/>
        <w:ind w:left="270"/>
        <w:rPr>
          <w:rFonts w:ascii="Arial" w:eastAsia="Times New Roman" w:hAnsi="Arial" w:cs="Arial"/>
          <w:color w:val="444444"/>
          <w:sz w:val="15"/>
          <w:szCs w:val="15"/>
          <w:lang w:val="en" w:eastAsia="en-GB"/>
        </w:rPr>
      </w:pPr>
      <w:r w:rsidRPr="00B67137">
        <w:rPr>
          <w:rFonts w:ascii="Arial" w:eastAsia="Times New Roman" w:hAnsi="Arial" w:cs="Arial"/>
          <w:color w:val="444444"/>
          <w:sz w:val="15"/>
          <w:szCs w:val="15"/>
          <w:lang w:val="en" w:eastAsia="en-GB"/>
        </w:rPr>
        <w:t>All UK AMEs may carry out EU cabin crew medical examinations and assessments.</w:t>
      </w:r>
    </w:p>
    <w:p w:rsidR="00B67137" w:rsidRPr="00B67137" w:rsidRDefault="00B67137" w:rsidP="00B67137">
      <w:pPr>
        <w:shd w:val="clear" w:color="auto" w:fill="FFFFFF"/>
        <w:spacing w:after="150" w:line="336" w:lineRule="auto"/>
        <w:ind w:left="270"/>
        <w:rPr>
          <w:rFonts w:ascii="Arial" w:eastAsia="Times New Roman" w:hAnsi="Arial" w:cs="Arial"/>
          <w:color w:val="444444"/>
          <w:sz w:val="15"/>
          <w:szCs w:val="15"/>
          <w:lang w:val="en" w:eastAsia="en-GB"/>
        </w:rPr>
      </w:pPr>
      <w:r w:rsidRPr="00B67137">
        <w:rPr>
          <w:rFonts w:ascii="Arial" w:eastAsia="Times New Roman" w:hAnsi="Arial" w:cs="Arial"/>
          <w:color w:val="444444"/>
          <w:sz w:val="15"/>
          <w:szCs w:val="15"/>
          <w:lang w:val="en" w:eastAsia="en-GB"/>
        </w:rPr>
        <w:t xml:space="preserve">OHMPs who wish to undertake cabin crew medical examinations and assessments must be approved by the CAA Medical Department. Applicants must be qualified in Occupational Medicine and have additional training in aviation medicine. Further information and application forms are available at </w:t>
      </w:r>
      <w:hyperlink r:id="rId6" w:tgtFrame="_blank" w:tooltip="Cabin crew GM for OHMPs" w:history="1">
        <w:r w:rsidRPr="00B67137">
          <w:rPr>
            <w:rFonts w:ascii="Arial" w:eastAsia="Times New Roman" w:hAnsi="Arial" w:cs="Arial"/>
            <w:color w:val="1934CB"/>
            <w:sz w:val="15"/>
            <w:szCs w:val="15"/>
            <w:lang w:val="en" w:eastAsia="en-GB"/>
          </w:rPr>
          <w:t>Guidance Material for OHMPs</w:t>
        </w:r>
      </w:hyperlink>
      <w:r w:rsidRPr="00B67137">
        <w:rPr>
          <w:rFonts w:ascii="Arial" w:eastAsia="Times New Roman" w:hAnsi="Arial" w:cs="Arial"/>
          <w:color w:val="444444"/>
          <w:sz w:val="15"/>
          <w:szCs w:val="15"/>
          <w:lang w:val="en" w:eastAsia="en-GB"/>
        </w:rPr>
        <w:t>.</w:t>
      </w:r>
    </w:p>
    <w:p w:rsidR="00B67137" w:rsidRPr="00B67137" w:rsidRDefault="00B67137" w:rsidP="00B67137">
      <w:pPr>
        <w:shd w:val="clear" w:color="auto" w:fill="FFFFFF"/>
        <w:spacing w:after="150" w:line="336" w:lineRule="auto"/>
        <w:ind w:left="270"/>
        <w:rPr>
          <w:rFonts w:ascii="Arial" w:eastAsia="Times New Roman" w:hAnsi="Arial" w:cs="Arial"/>
          <w:color w:val="444444"/>
          <w:sz w:val="15"/>
          <w:szCs w:val="15"/>
          <w:lang w:val="en" w:eastAsia="en-GB"/>
        </w:rPr>
      </w:pPr>
      <w:r w:rsidRPr="00B67137">
        <w:rPr>
          <w:rFonts w:ascii="Arial" w:eastAsia="Times New Roman" w:hAnsi="Arial" w:cs="Arial"/>
          <w:color w:val="444444"/>
          <w:sz w:val="15"/>
          <w:szCs w:val="15"/>
          <w:lang w:val="en" w:eastAsia="en-GB"/>
        </w:rPr>
        <w:t>NB: Some employers may also require you to have an assessment by their occupational health department or provider. You should always check whether a medical assessment is being carried out for the purposes of the EU requirements, under the employer’s occupational health requirements, or both.</w:t>
      </w:r>
    </w:p>
    <w:p w:rsidR="00B67137" w:rsidRPr="00B67137" w:rsidRDefault="00B67137" w:rsidP="00B67137">
      <w:pPr>
        <w:shd w:val="clear" w:color="auto" w:fill="FFFFFF"/>
        <w:spacing w:after="150" w:line="336" w:lineRule="auto"/>
        <w:ind w:left="270"/>
        <w:rPr>
          <w:rFonts w:ascii="Arial" w:eastAsia="Times New Roman" w:hAnsi="Arial" w:cs="Arial"/>
          <w:color w:val="444444"/>
          <w:sz w:val="15"/>
          <w:szCs w:val="15"/>
          <w:lang w:val="en" w:eastAsia="en-GB"/>
        </w:rPr>
      </w:pPr>
      <w:r w:rsidRPr="00B67137">
        <w:rPr>
          <w:rFonts w:ascii="Arial" w:eastAsia="Times New Roman" w:hAnsi="Arial" w:cs="Arial"/>
          <w:color w:val="444444"/>
          <w:sz w:val="15"/>
          <w:szCs w:val="15"/>
          <w:lang w:val="en" w:eastAsia="en-GB"/>
        </w:rPr>
        <w:t>If you are having an assessment for the purposes of the EU requirements, you should always be issued with a medical report, signed by the AME or OHMP responsible for the assessment, confirming that you are unfit or fit with specified limitation(s) see below. Medical assessment for occupational health purposes is a matter for the employer and, in some circumstances; it is possible that you may be assessed as not meeting the occupational health requirements even though you have been issued with an EU medical report stating that you are fit for cabin crew duties.</w:t>
      </w:r>
    </w:p>
    <w:p w:rsidR="00B67137" w:rsidRPr="00B67137" w:rsidRDefault="00B67137" w:rsidP="00B67137">
      <w:pPr>
        <w:shd w:val="clear" w:color="auto" w:fill="FFFFFF"/>
        <w:spacing w:before="300" w:after="150" w:line="300" w:lineRule="auto"/>
        <w:ind w:left="270"/>
        <w:outlineLvl w:val="1"/>
        <w:rPr>
          <w:rFonts w:ascii="Arial" w:eastAsia="Times New Roman" w:hAnsi="Arial" w:cs="Arial"/>
          <w:color w:val="0C1975"/>
          <w:sz w:val="21"/>
          <w:szCs w:val="21"/>
          <w:lang w:val="en" w:eastAsia="en-GB"/>
        </w:rPr>
      </w:pPr>
      <w:r w:rsidRPr="00B67137">
        <w:rPr>
          <w:rFonts w:ascii="Arial" w:eastAsia="Times New Roman" w:hAnsi="Arial" w:cs="Arial"/>
          <w:color w:val="0C1975"/>
          <w:sz w:val="21"/>
          <w:szCs w:val="21"/>
          <w:lang w:val="en" w:eastAsia="en-GB"/>
        </w:rPr>
        <w:t>Medical Examination and Assessment</w:t>
      </w:r>
    </w:p>
    <w:p w:rsidR="00B67137" w:rsidRPr="00B67137" w:rsidRDefault="00B67137" w:rsidP="00B67137">
      <w:pPr>
        <w:shd w:val="clear" w:color="auto" w:fill="FFFFFF"/>
        <w:spacing w:after="150" w:line="336" w:lineRule="auto"/>
        <w:ind w:left="270"/>
        <w:rPr>
          <w:rFonts w:ascii="Arial" w:eastAsia="Times New Roman" w:hAnsi="Arial" w:cs="Arial"/>
          <w:color w:val="444444"/>
          <w:sz w:val="15"/>
          <w:szCs w:val="15"/>
          <w:lang w:val="en" w:eastAsia="en-GB"/>
        </w:rPr>
      </w:pPr>
      <w:r w:rsidRPr="00B67137">
        <w:rPr>
          <w:rFonts w:ascii="Arial" w:eastAsia="Times New Roman" w:hAnsi="Arial" w:cs="Arial"/>
          <w:color w:val="444444"/>
          <w:sz w:val="15"/>
          <w:szCs w:val="15"/>
          <w:lang w:val="en" w:eastAsia="en-GB"/>
        </w:rPr>
        <w:t>All new cabin crew require an initial medical examination. Periodic medical assessments are required for all cabin crew at intervals of no more than 60 months.</w:t>
      </w:r>
    </w:p>
    <w:p w:rsidR="00B67137" w:rsidRPr="00B67137" w:rsidRDefault="00B67137" w:rsidP="00B67137">
      <w:pPr>
        <w:shd w:val="clear" w:color="auto" w:fill="FFFFFF"/>
        <w:spacing w:after="150" w:line="336" w:lineRule="auto"/>
        <w:ind w:left="270"/>
        <w:rPr>
          <w:rFonts w:ascii="Arial" w:eastAsia="Times New Roman" w:hAnsi="Arial" w:cs="Arial"/>
          <w:color w:val="444444"/>
          <w:sz w:val="15"/>
          <w:szCs w:val="15"/>
          <w:lang w:val="en" w:eastAsia="en-GB"/>
        </w:rPr>
      </w:pPr>
      <w:r w:rsidRPr="00B67137">
        <w:rPr>
          <w:rFonts w:ascii="Arial" w:eastAsia="Times New Roman" w:hAnsi="Arial" w:cs="Arial"/>
          <w:color w:val="444444"/>
          <w:sz w:val="15"/>
          <w:szCs w:val="15"/>
          <w:lang w:val="en" w:eastAsia="en-GB"/>
        </w:rPr>
        <w:t>Cabin crew periodic medical assessments carried out up to 45 days prior to the expiry date of the previous Medical Report will be valid for 60 months from that expiry date. Assessments carried out more than 45 days before the expiry date of the previous Medical Report will be valid for 60 months from the date of the medical assessment.</w:t>
      </w:r>
    </w:p>
    <w:p w:rsidR="00B67137" w:rsidRPr="00B67137" w:rsidRDefault="00B67137" w:rsidP="00B67137">
      <w:pPr>
        <w:shd w:val="clear" w:color="auto" w:fill="FFFFFF"/>
        <w:spacing w:after="150" w:line="336" w:lineRule="auto"/>
        <w:ind w:left="270"/>
        <w:rPr>
          <w:rFonts w:ascii="Arial" w:eastAsia="Times New Roman" w:hAnsi="Arial" w:cs="Arial"/>
          <w:color w:val="444444"/>
          <w:sz w:val="15"/>
          <w:szCs w:val="15"/>
          <w:lang w:val="en" w:eastAsia="en-GB"/>
        </w:rPr>
      </w:pPr>
      <w:r w:rsidRPr="00B67137">
        <w:rPr>
          <w:rFonts w:ascii="Arial" w:eastAsia="Times New Roman" w:hAnsi="Arial" w:cs="Arial"/>
          <w:color w:val="444444"/>
          <w:sz w:val="15"/>
          <w:szCs w:val="15"/>
          <w:lang w:val="en" w:eastAsia="en-GB"/>
        </w:rPr>
        <w:t>A crew member shall not operate after the expiry date of their Medical Report until they have been medically assessed as fit and issued with a Medical Report.</w:t>
      </w:r>
    </w:p>
    <w:p w:rsidR="00B67137" w:rsidRPr="00B67137" w:rsidRDefault="00B67137" w:rsidP="00B67137">
      <w:pPr>
        <w:shd w:val="clear" w:color="auto" w:fill="FFFFFF"/>
        <w:spacing w:after="150" w:line="336" w:lineRule="auto"/>
        <w:ind w:left="270"/>
        <w:rPr>
          <w:rFonts w:ascii="Arial" w:eastAsia="Times New Roman" w:hAnsi="Arial" w:cs="Arial"/>
          <w:color w:val="444444"/>
          <w:sz w:val="15"/>
          <w:szCs w:val="15"/>
          <w:lang w:val="en" w:eastAsia="en-GB"/>
        </w:rPr>
      </w:pPr>
      <w:r w:rsidRPr="00B67137">
        <w:rPr>
          <w:rFonts w:ascii="Arial" w:eastAsia="Times New Roman" w:hAnsi="Arial" w:cs="Arial"/>
          <w:color w:val="444444"/>
          <w:sz w:val="15"/>
          <w:szCs w:val="15"/>
          <w:lang w:val="en" w:eastAsia="en-GB"/>
        </w:rPr>
        <w:t>If the Medical Report has expired, the AME or OHMP need only carry out a periodic medical assessment.</w:t>
      </w:r>
    </w:p>
    <w:p w:rsidR="00B67137" w:rsidRPr="00B67137" w:rsidRDefault="00B67137" w:rsidP="00B67137">
      <w:pPr>
        <w:shd w:val="clear" w:color="auto" w:fill="FFFFFF"/>
        <w:spacing w:after="150" w:line="336" w:lineRule="auto"/>
        <w:ind w:left="270"/>
        <w:rPr>
          <w:rFonts w:ascii="Arial" w:eastAsia="Times New Roman" w:hAnsi="Arial" w:cs="Arial"/>
          <w:color w:val="444444"/>
          <w:sz w:val="15"/>
          <w:szCs w:val="15"/>
          <w:lang w:val="en" w:eastAsia="en-GB"/>
        </w:rPr>
      </w:pPr>
      <w:r w:rsidRPr="00B67137">
        <w:rPr>
          <w:rFonts w:ascii="Arial" w:eastAsia="Times New Roman" w:hAnsi="Arial" w:cs="Arial"/>
          <w:color w:val="444444"/>
          <w:sz w:val="15"/>
          <w:szCs w:val="15"/>
          <w:lang w:val="en" w:eastAsia="en-GB"/>
        </w:rPr>
        <w:t>More frequent medical examinations or assessments may be required in certain circumstances, such as the crew member having a medical condition requiring regular surveillance.</w:t>
      </w:r>
    </w:p>
    <w:p w:rsidR="00B67137" w:rsidRPr="00B67137" w:rsidRDefault="00B67137" w:rsidP="00B67137">
      <w:pPr>
        <w:shd w:val="clear" w:color="auto" w:fill="FFFFFF"/>
        <w:spacing w:after="150" w:line="336" w:lineRule="auto"/>
        <w:ind w:left="270"/>
        <w:rPr>
          <w:rFonts w:ascii="Arial" w:eastAsia="Times New Roman" w:hAnsi="Arial" w:cs="Arial"/>
          <w:color w:val="444444"/>
          <w:sz w:val="15"/>
          <w:szCs w:val="15"/>
          <w:lang w:val="en" w:eastAsia="en-GB"/>
        </w:rPr>
      </w:pPr>
      <w:r w:rsidRPr="00B67137">
        <w:rPr>
          <w:rFonts w:ascii="Arial" w:eastAsia="Times New Roman" w:hAnsi="Arial" w:cs="Arial"/>
          <w:color w:val="444444"/>
          <w:sz w:val="15"/>
          <w:szCs w:val="15"/>
          <w:lang w:val="en" w:eastAsia="en-GB"/>
        </w:rPr>
        <w:t>Additional medical examinations or assessments may be necessary if:</w:t>
      </w:r>
    </w:p>
    <w:p w:rsidR="00B67137" w:rsidRPr="00B67137" w:rsidRDefault="00B67137" w:rsidP="00B67137">
      <w:pPr>
        <w:numPr>
          <w:ilvl w:val="1"/>
          <w:numId w:val="2"/>
        </w:numPr>
        <w:shd w:val="clear" w:color="auto" w:fill="FFFFFF"/>
        <w:spacing w:before="100" w:beforeAutospacing="1" w:after="100" w:afterAutospacing="1" w:line="336" w:lineRule="auto"/>
        <w:ind w:left="990"/>
        <w:rPr>
          <w:rFonts w:ascii="Arial" w:eastAsia="Times New Roman" w:hAnsi="Arial" w:cs="Arial"/>
          <w:color w:val="444444"/>
          <w:sz w:val="15"/>
          <w:szCs w:val="15"/>
          <w:lang w:val="en" w:eastAsia="en-GB"/>
        </w:rPr>
      </w:pPr>
      <w:r w:rsidRPr="00B67137">
        <w:rPr>
          <w:rFonts w:ascii="Arial" w:eastAsia="Times New Roman" w:hAnsi="Arial" w:cs="Arial"/>
          <w:color w:val="444444"/>
          <w:sz w:val="15"/>
          <w:szCs w:val="15"/>
          <w:lang w:val="en" w:eastAsia="en-GB"/>
        </w:rPr>
        <w:t>a cabin crew member returns to work following a prolonged period of illness</w:t>
      </w:r>
    </w:p>
    <w:p w:rsidR="00B67137" w:rsidRPr="00B67137" w:rsidRDefault="00B67137" w:rsidP="00B67137">
      <w:pPr>
        <w:numPr>
          <w:ilvl w:val="1"/>
          <w:numId w:val="2"/>
        </w:numPr>
        <w:shd w:val="clear" w:color="auto" w:fill="FFFFFF"/>
        <w:spacing w:before="100" w:beforeAutospacing="1" w:after="100" w:afterAutospacing="1" w:line="336" w:lineRule="auto"/>
        <w:ind w:left="990"/>
        <w:rPr>
          <w:rFonts w:ascii="Arial" w:eastAsia="Times New Roman" w:hAnsi="Arial" w:cs="Arial"/>
          <w:color w:val="444444"/>
          <w:sz w:val="15"/>
          <w:szCs w:val="15"/>
          <w:lang w:val="en" w:eastAsia="en-GB"/>
        </w:rPr>
      </w:pPr>
      <w:proofErr w:type="gramStart"/>
      <w:r w:rsidRPr="00B67137">
        <w:rPr>
          <w:rFonts w:ascii="Arial" w:eastAsia="Times New Roman" w:hAnsi="Arial" w:cs="Arial"/>
          <w:color w:val="444444"/>
          <w:sz w:val="15"/>
          <w:szCs w:val="15"/>
          <w:lang w:val="en" w:eastAsia="en-GB"/>
        </w:rPr>
        <w:t>there</w:t>
      </w:r>
      <w:proofErr w:type="gramEnd"/>
      <w:r w:rsidRPr="00B67137">
        <w:rPr>
          <w:rFonts w:ascii="Arial" w:eastAsia="Times New Roman" w:hAnsi="Arial" w:cs="Arial"/>
          <w:color w:val="444444"/>
          <w:sz w:val="15"/>
          <w:szCs w:val="15"/>
          <w:lang w:val="en" w:eastAsia="en-GB"/>
        </w:rPr>
        <w:t xml:space="preserve"> is any doubt about the continued fitness of a cabin crew member.</w:t>
      </w:r>
    </w:p>
    <w:p w:rsidR="00B67137" w:rsidRPr="00B67137" w:rsidRDefault="00B67137" w:rsidP="00B67137">
      <w:pPr>
        <w:shd w:val="clear" w:color="auto" w:fill="FFFFFF"/>
        <w:spacing w:before="300" w:after="150" w:line="300" w:lineRule="auto"/>
        <w:ind w:left="270"/>
        <w:outlineLvl w:val="1"/>
        <w:rPr>
          <w:rFonts w:ascii="Arial" w:eastAsia="Times New Roman" w:hAnsi="Arial" w:cs="Arial"/>
          <w:color w:val="0C1975"/>
          <w:sz w:val="21"/>
          <w:szCs w:val="21"/>
          <w:lang w:val="en" w:eastAsia="en-GB"/>
        </w:rPr>
      </w:pPr>
      <w:r w:rsidRPr="00B67137">
        <w:rPr>
          <w:rFonts w:ascii="Arial" w:eastAsia="Times New Roman" w:hAnsi="Arial" w:cs="Arial"/>
          <w:color w:val="0C1975"/>
          <w:sz w:val="21"/>
          <w:szCs w:val="21"/>
          <w:lang w:val="en" w:eastAsia="en-GB"/>
        </w:rPr>
        <w:t>Details of Medical Requirements</w:t>
      </w:r>
    </w:p>
    <w:p w:rsidR="00B67137" w:rsidRPr="00B67137" w:rsidRDefault="00B67137" w:rsidP="00B67137">
      <w:pPr>
        <w:shd w:val="clear" w:color="auto" w:fill="FFFFFF"/>
        <w:spacing w:after="150" w:line="336" w:lineRule="auto"/>
        <w:ind w:left="270"/>
        <w:rPr>
          <w:rFonts w:ascii="Arial" w:eastAsia="Times New Roman" w:hAnsi="Arial" w:cs="Arial"/>
          <w:color w:val="444444"/>
          <w:sz w:val="15"/>
          <w:szCs w:val="15"/>
          <w:lang w:val="en" w:eastAsia="en-GB"/>
        </w:rPr>
      </w:pPr>
      <w:r w:rsidRPr="00B67137">
        <w:rPr>
          <w:rFonts w:ascii="Arial" w:eastAsia="Times New Roman" w:hAnsi="Arial" w:cs="Arial"/>
          <w:color w:val="444444"/>
          <w:sz w:val="15"/>
          <w:szCs w:val="15"/>
          <w:lang w:val="en" w:eastAsia="en-GB"/>
        </w:rPr>
        <w:t xml:space="preserve">The UK requirements for cabin crew medical examinations and assessments are detailed in the </w:t>
      </w:r>
      <w:hyperlink r:id="rId7" w:tooltip="Cabin Crew Medical Report" w:history="1">
        <w:r w:rsidRPr="00B67137">
          <w:rPr>
            <w:rFonts w:ascii="Arial" w:eastAsia="Times New Roman" w:hAnsi="Arial" w:cs="Arial"/>
            <w:color w:val="1934CB"/>
            <w:sz w:val="15"/>
            <w:szCs w:val="15"/>
            <w:lang w:val="en" w:eastAsia="en-GB"/>
          </w:rPr>
          <w:t>Implementing Rules (IRs) and Guidance Material (GM)</w:t>
        </w:r>
      </w:hyperlink>
      <w:r w:rsidRPr="00B67137">
        <w:rPr>
          <w:rFonts w:ascii="Arial" w:eastAsia="Times New Roman" w:hAnsi="Arial" w:cs="Arial"/>
          <w:color w:val="444444"/>
          <w:sz w:val="15"/>
          <w:szCs w:val="15"/>
          <w:lang w:val="en" w:eastAsia="en-GB"/>
        </w:rPr>
        <w:t>.</w:t>
      </w:r>
    </w:p>
    <w:p w:rsidR="00B67137" w:rsidRPr="00B67137" w:rsidRDefault="00B67137" w:rsidP="00B67137">
      <w:pPr>
        <w:shd w:val="clear" w:color="auto" w:fill="FFFFFF"/>
        <w:spacing w:after="150" w:line="336" w:lineRule="auto"/>
        <w:ind w:left="270"/>
        <w:rPr>
          <w:rFonts w:ascii="Arial" w:eastAsia="Times New Roman" w:hAnsi="Arial" w:cs="Arial"/>
          <w:color w:val="444444"/>
          <w:sz w:val="15"/>
          <w:szCs w:val="15"/>
          <w:lang w:val="en" w:eastAsia="en-GB"/>
        </w:rPr>
      </w:pPr>
      <w:r w:rsidRPr="00B67137">
        <w:rPr>
          <w:rFonts w:ascii="Arial" w:eastAsia="Times New Roman" w:hAnsi="Arial" w:cs="Arial"/>
          <w:color w:val="444444"/>
          <w:sz w:val="15"/>
          <w:szCs w:val="15"/>
          <w:lang w:val="en" w:eastAsia="en-GB"/>
        </w:rPr>
        <w:t>This information also includes specimen questionnaires, although there is no requirement for these to be used provided that the minimum requirements specified in MED.C.025 and UK Alt MOC.C.025 are covered.</w:t>
      </w:r>
    </w:p>
    <w:p w:rsidR="00B67137" w:rsidRPr="00B67137" w:rsidRDefault="00B67137" w:rsidP="00B67137">
      <w:pPr>
        <w:shd w:val="clear" w:color="auto" w:fill="FFFFFF"/>
        <w:spacing w:after="150" w:line="336" w:lineRule="auto"/>
        <w:ind w:left="270"/>
        <w:rPr>
          <w:rFonts w:ascii="Arial" w:eastAsia="Times New Roman" w:hAnsi="Arial" w:cs="Arial"/>
          <w:color w:val="444444"/>
          <w:sz w:val="15"/>
          <w:szCs w:val="15"/>
          <w:lang w:val="en" w:eastAsia="en-GB"/>
        </w:rPr>
      </w:pPr>
      <w:r w:rsidRPr="00B67137">
        <w:rPr>
          <w:rFonts w:ascii="Arial" w:eastAsia="Times New Roman" w:hAnsi="Arial" w:cs="Arial"/>
          <w:color w:val="444444"/>
          <w:sz w:val="15"/>
          <w:szCs w:val="15"/>
          <w:lang w:val="en" w:eastAsia="en-GB"/>
        </w:rPr>
        <w:lastRenderedPageBreak/>
        <w:t xml:space="preserve">Additional information is also available in the list of frequently asked questions below. Any queries about the medical fitness standards or assessment should be emailed to </w:t>
      </w:r>
      <w:hyperlink r:id="rId8" w:history="1">
        <w:r w:rsidRPr="00B67137">
          <w:rPr>
            <w:rFonts w:ascii="Arial" w:eastAsia="Times New Roman" w:hAnsi="Arial" w:cs="Arial"/>
            <w:color w:val="1934CB"/>
            <w:sz w:val="15"/>
            <w:szCs w:val="15"/>
            <w:lang w:val="en" w:eastAsia="en-GB"/>
          </w:rPr>
          <w:t>medicalweb@caa.co.uk</w:t>
        </w:r>
      </w:hyperlink>
      <w:r w:rsidRPr="00B67137">
        <w:rPr>
          <w:rFonts w:ascii="Arial" w:eastAsia="Times New Roman" w:hAnsi="Arial" w:cs="Arial"/>
          <w:color w:val="444444"/>
          <w:sz w:val="15"/>
          <w:szCs w:val="15"/>
          <w:lang w:val="en" w:eastAsia="en-GB"/>
        </w:rPr>
        <w:t>.</w:t>
      </w:r>
    </w:p>
    <w:p w:rsidR="00B67137" w:rsidRPr="00B67137" w:rsidRDefault="00B67137" w:rsidP="00B67137">
      <w:pPr>
        <w:shd w:val="clear" w:color="auto" w:fill="FFFFFF"/>
        <w:spacing w:before="300" w:after="150" w:line="300" w:lineRule="auto"/>
        <w:ind w:left="270"/>
        <w:outlineLvl w:val="1"/>
        <w:rPr>
          <w:rFonts w:ascii="Arial" w:eastAsia="Times New Roman" w:hAnsi="Arial" w:cs="Arial"/>
          <w:color w:val="0C1975"/>
          <w:sz w:val="21"/>
          <w:szCs w:val="21"/>
          <w:lang w:val="en" w:eastAsia="en-GB"/>
        </w:rPr>
      </w:pPr>
      <w:r w:rsidRPr="00B67137">
        <w:rPr>
          <w:rFonts w:ascii="Arial" w:eastAsia="Times New Roman" w:hAnsi="Arial" w:cs="Arial"/>
          <w:color w:val="0C1975"/>
          <w:sz w:val="21"/>
          <w:szCs w:val="21"/>
          <w:lang w:val="en" w:eastAsia="en-GB"/>
        </w:rPr>
        <w:t>Medical Report</w:t>
      </w:r>
    </w:p>
    <w:p w:rsidR="00B67137" w:rsidRPr="00B67137" w:rsidRDefault="00B67137" w:rsidP="00B67137">
      <w:pPr>
        <w:shd w:val="clear" w:color="auto" w:fill="FFFFFF"/>
        <w:spacing w:after="150" w:line="336" w:lineRule="auto"/>
        <w:ind w:left="270"/>
        <w:rPr>
          <w:rFonts w:ascii="Arial" w:eastAsia="Times New Roman" w:hAnsi="Arial" w:cs="Arial"/>
          <w:color w:val="444444"/>
          <w:sz w:val="15"/>
          <w:szCs w:val="15"/>
          <w:lang w:val="en" w:eastAsia="en-GB"/>
        </w:rPr>
      </w:pPr>
      <w:r w:rsidRPr="00B67137">
        <w:rPr>
          <w:rFonts w:ascii="Arial" w:eastAsia="Times New Roman" w:hAnsi="Arial" w:cs="Arial"/>
          <w:color w:val="444444"/>
          <w:sz w:val="15"/>
          <w:szCs w:val="15"/>
          <w:lang w:val="en" w:eastAsia="en-GB"/>
        </w:rPr>
        <w:t xml:space="preserve">Following a medical examination or assessment, the crew member will be issued with a Medical Report, which must be signed by the AME or OHMP. The crew member must sign the report and provide a copy to their employer. There is no standard format for the Medical Report, but it must contain all of the elements specified in AMC1 MED.C.030 </w:t>
      </w:r>
      <w:hyperlink r:id="rId9" w:anchor="MEDREP" w:tooltip="Cabin Crew Medical Report" w:history="1">
        <w:r w:rsidRPr="00B67137">
          <w:rPr>
            <w:rFonts w:ascii="Arial" w:eastAsia="Times New Roman" w:hAnsi="Arial" w:cs="Arial"/>
            <w:color w:val="1934CB"/>
            <w:sz w:val="15"/>
            <w:szCs w:val="15"/>
            <w:lang w:val="en" w:eastAsia="en-GB"/>
          </w:rPr>
          <w:t>Cabin Crew Medical Report</w:t>
        </w:r>
      </w:hyperlink>
      <w:r w:rsidRPr="00B67137">
        <w:rPr>
          <w:rFonts w:ascii="Arial" w:eastAsia="Times New Roman" w:hAnsi="Arial" w:cs="Arial"/>
          <w:color w:val="444444"/>
          <w:sz w:val="15"/>
          <w:szCs w:val="15"/>
          <w:lang w:val="en" w:eastAsia="en-GB"/>
        </w:rPr>
        <w:t>.</w:t>
      </w:r>
    </w:p>
    <w:p w:rsidR="00B67137" w:rsidRPr="00B67137" w:rsidRDefault="00B67137" w:rsidP="00B67137">
      <w:pPr>
        <w:shd w:val="clear" w:color="auto" w:fill="FFFFFF"/>
        <w:spacing w:after="150" w:line="336" w:lineRule="auto"/>
        <w:ind w:left="270"/>
        <w:rPr>
          <w:rFonts w:ascii="Arial" w:eastAsia="Times New Roman" w:hAnsi="Arial" w:cs="Arial"/>
          <w:color w:val="444444"/>
          <w:sz w:val="15"/>
          <w:szCs w:val="15"/>
          <w:lang w:val="en" w:eastAsia="en-GB"/>
        </w:rPr>
      </w:pPr>
      <w:r w:rsidRPr="00B67137">
        <w:rPr>
          <w:rFonts w:ascii="Arial" w:eastAsia="Times New Roman" w:hAnsi="Arial" w:cs="Arial"/>
          <w:color w:val="444444"/>
          <w:sz w:val="15"/>
          <w:szCs w:val="15"/>
          <w:lang w:val="en" w:eastAsia="en-GB"/>
        </w:rPr>
        <w:t>A Medical Report issued by a UK AME or OHMP is valid in any EASA State. Similarly, a Medical Report issued by an AME or OHMP of any other EASA State is valid in the UK.</w:t>
      </w:r>
    </w:p>
    <w:p w:rsidR="00B67137" w:rsidRPr="00B67137" w:rsidRDefault="00B67137" w:rsidP="00B67137">
      <w:pPr>
        <w:shd w:val="clear" w:color="auto" w:fill="FFFFFF"/>
        <w:spacing w:before="300" w:after="150" w:line="300" w:lineRule="auto"/>
        <w:ind w:left="270"/>
        <w:outlineLvl w:val="1"/>
        <w:rPr>
          <w:rFonts w:ascii="Arial" w:eastAsia="Times New Roman" w:hAnsi="Arial" w:cs="Arial"/>
          <w:color w:val="0C1975"/>
          <w:sz w:val="21"/>
          <w:szCs w:val="21"/>
          <w:lang w:val="en" w:eastAsia="en-GB"/>
        </w:rPr>
      </w:pPr>
      <w:r w:rsidRPr="00B67137">
        <w:rPr>
          <w:rFonts w:ascii="Arial" w:eastAsia="Times New Roman" w:hAnsi="Arial" w:cs="Arial"/>
          <w:color w:val="0C1975"/>
          <w:sz w:val="21"/>
          <w:szCs w:val="21"/>
          <w:lang w:val="en" w:eastAsia="en-GB"/>
        </w:rPr>
        <w:t>Transitional Arrangements</w:t>
      </w:r>
    </w:p>
    <w:p w:rsidR="00B67137" w:rsidRPr="00B67137" w:rsidRDefault="00B67137" w:rsidP="00B67137">
      <w:pPr>
        <w:shd w:val="clear" w:color="auto" w:fill="FFFFFF"/>
        <w:spacing w:after="150" w:line="336" w:lineRule="auto"/>
        <w:ind w:left="270"/>
        <w:rPr>
          <w:rFonts w:ascii="Arial" w:eastAsia="Times New Roman" w:hAnsi="Arial" w:cs="Arial"/>
          <w:color w:val="444444"/>
          <w:sz w:val="15"/>
          <w:szCs w:val="15"/>
          <w:lang w:val="en" w:eastAsia="en-GB"/>
        </w:rPr>
      </w:pPr>
      <w:r w:rsidRPr="00B67137">
        <w:rPr>
          <w:rFonts w:ascii="Arial" w:eastAsia="Times New Roman" w:hAnsi="Arial" w:cs="Arial"/>
          <w:color w:val="444444"/>
          <w:sz w:val="15"/>
          <w:szCs w:val="15"/>
          <w:lang w:val="en" w:eastAsia="en-GB"/>
        </w:rPr>
        <w:t>Cabin crew who have been assessed as fit under the requirements of EU-OPS 1.995 do not require further medical assessment until the expiry date of this assessment. They will then require a periodic medical assessment in accordance with the EU requirements. All cabin crew are required to hold a valid cabin crew Medical Report from 8 April 2019.</w:t>
      </w:r>
    </w:p>
    <w:p w:rsidR="00B67137" w:rsidRPr="00B67137" w:rsidRDefault="00B67137" w:rsidP="00B67137">
      <w:pPr>
        <w:shd w:val="clear" w:color="auto" w:fill="FFFFFF"/>
        <w:spacing w:before="300" w:after="150" w:line="300" w:lineRule="auto"/>
        <w:ind w:left="270"/>
        <w:outlineLvl w:val="1"/>
        <w:rPr>
          <w:rFonts w:ascii="Arial" w:eastAsia="Times New Roman" w:hAnsi="Arial" w:cs="Arial"/>
          <w:color w:val="0C1975"/>
          <w:sz w:val="21"/>
          <w:szCs w:val="21"/>
          <w:lang w:val="en" w:eastAsia="en-GB"/>
        </w:rPr>
      </w:pPr>
      <w:r w:rsidRPr="00B67137">
        <w:rPr>
          <w:rFonts w:ascii="Arial" w:eastAsia="Times New Roman" w:hAnsi="Arial" w:cs="Arial"/>
          <w:color w:val="0C1975"/>
          <w:sz w:val="21"/>
          <w:szCs w:val="21"/>
          <w:lang w:val="en" w:eastAsia="en-GB"/>
        </w:rPr>
        <w:t>Decrease in Medical Fitness</w:t>
      </w:r>
    </w:p>
    <w:p w:rsidR="00B67137" w:rsidRPr="00B67137" w:rsidRDefault="00B67137" w:rsidP="00B67137">
      <w:pPr>
        <w:shd w:val="clear" w:color="auto" w:fill="FFFFFF"/>
        <w:spacing w:after="150" w:line="336" w:lineRule="auto"/>
        <w:ind w:left="270"/>
        <w:rPr>
          <w:rFonts w:ascii="Arial" w:eastAsia="Times New Roman" w:hAnsi="Arial" w:cs="Arial"/>
          <w:color w:val="444444"/>
          <w:sz w:val="15"/>
          <w:szCs w:val="15"/>
          <w:lang w:val="en" w:eastAsia="en-GB"/>
        </w:rPr>
      </w:pPr>
      <w:r w:rsidRPr="00B67137">
        <w:rPr>
          <w:rFonts w:ascii="Arial" w:eastAsia="Times New Roman" w:hAnsi="Arial" w:cs="Arial"/>
          <w:color w:val="444444"/>
          <w:sz w:val="15"/>
          <w:szCs w:val="15"/>
          <w:lang w:val="en" w:eastAsia="en-GB"/>
        </w:rPr>
        <w:t>Cabin crew who hold a Medical Report and experience a decrease in medical fitness are required to seek further advice.</w:t>
      </w:r>
    </w:p>
    <w:p w:rsidR="00B67137" w:rsidRPr="00B67137" w:rsidRDefault="00B67137" w:rsidP="00B67137">
      <w:pPr>
        <w:numPr>
          <w:ilvl w:val="1"/>
          <w:numId w:val="2"/>
        </w:numPr>
        <w:shd w:val="clear" w:color="auto" w:fill="FFFFFF"/>
        <w:spacing w:before="100" w:beforeAutospacing="1" w:after="100" w:afterAutospacing="1" w:line="336" w:lineRule="auto"/>
        <w:ind w:left="990"/>
        <w:rPr>
          <w:rFonts w:ascii="Arial" w:eastAsia="Times New Roman" w:hAnsi="Arial" w:cs="Arial"/>
          <w:color w:val="444444"/>
          <w:sz w:val="15"/>
          <w:szCs w:val="15"/>
          <w:lang w:val="en" w:eastAsia="en-GB"/>
        </w:rPr>
      </w:pPr>
      <w:hyperlink r:id="rId10" w:tooltip="Details of the requirements relating to a decrease in medical fitness" w:history="1">
        <w:r w:rsidRPr="00B67137">
          <w:rPr>
            <w:rFonts w:ascii="Arial" w:eastAsia="Times New Roman" w:hAnsi="Arial" w:cs="Arial"/>
            <w:color w:val="1934CB"/>
            <w:sz w:val="15"/>
            <w:szCs w:val="15"/>
            <w:lang w:val="en" w:eastAsia="en-GB"/>
          </w:rPr>
          <w:t>Details of the requirements relating to a decrease in medical fitness</w:t>
        </w:r>
      </w:hyperlink>
      <w:r w:rsidRPr="00B67137">
        <w:rPr>
          <w:rFonts w:ascii="Arial" w:eastAsia="Times New Roman" w:hAnsi="Arial" w:cs="Arial"/>
          <w:color w:val="444444"/>
          <w:sz w:val="15"/>
          <w:szCs w:val="15"/>
          <w:lang w:val="en" w:eastAsia="en-GB"/>
        </w:rPr>
        <w:t xml:space="preserve"> </w:t>
      </w:r>
    </w:p>
    <w:p w:rsidR="00B67137" w:rsidRPr="00B67137" w:rsidRDefault="00B67137" w:rsidP="00B67137">
      <w:pPr>
        <w:shd w:val="clear" w:color="auto" w:fill="FFFFFF"/>
        <w:spacing w:after="150" w:line="336" w:lineRule="auto"/>
        <w:ind w:left="270"/>
        <w:rPr>
          <w:rFonts w:ascii="Arial" w:eastAsia="Times New Roman" w:hAnsi="Arial" w:cs="Arial"/>
          <w:color w:val="444444"/>
          <w:sz w:val="15"/>
          <w:szCs w:val="15"/>
          <w:lang w:val="en" w:eastAsia="en-GB"/>
        </w:rPr>
      </w:pPr>
      <w:r w:rsidRPr="00B67137">
        <w:rPr>
          <w:rFonts w:ascii="Arial" w:eastAsia="Times New Roman" w:hAnsi="Arial" w:cs="Arial"/>
          <w:color w:val="444444"/>
          <w:sz w:val="15"/>
          <w:szCs w:val="15"/>
          <w:lang w:val="en" w:eastAsia="en-GB"/>
        </w:rPr>
        <w:t>Crew who are operating under an assessment as fit for cabin crew duties under the EU-OPS requirements should seek guidance from their manager on the procedure to be followed if they experience a decrease in medical fitness. In most instances this will require them to seek advice from the operator’s occupational health service or adviser.</w:t>
      </w:r>
    </w:p>
    <w:p w:rsidR="00951DF9" w:rsidRDefault="00951DF9">
      <w:bookmarkStart w:id="0" w:name="_GoBack"/>
      <w:bookmarkEnd w:id="0"/>
    </w:p>
    <w:sectPr w:rsidR="00951D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B165EB"/>
    <w:multiLevelType w:val="multilevel"/>
    <w:tmpl w:val="5E36B3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0"/>
    <w:lvlOverride w:ilvl="1">
      <w:lvl w:ilvl="1">
        <w:numFmt w:val="bullet"/>
        <w:lvlText w:val=""/>
        <w:lvlJc w:val="left"/>
        <w:pPr>
          <w:tabs>
            <w:tab w:val="num" w:pos="1440"/>
          </w:tabs>
          <w:ind w:left="1440" w:hanging="360"/>
        </w:pPr>
        <w:rPr>
          <w:rFonts w:ascii="Symbol" w:hAnsi="Symbol"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7137"/>
    <w:rsid w:val="00951DF9"/>
    <w:rsid w:val="00AF1B05"/>
    <w:rsid w:val="00B671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6FC67C0-8EFD-4349-88AE-2C3C017144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B67137"/>
    <w:pPr>
      <w:spacing w:before="300" w:after="150" w:line="300" w:lineRule="auto"/>
      <w:outlineLvl w:val="1"/>
    </w:pPr>
    <w:rPr>
      <w:rFonts w:ascii="Arial" w:eastAsia="Times New Roman" w:hAnsi="Arial" w:cs="Arial"/>
      <w:color w:val="0C1975"/>
      <w:sz w:val="34"/>
      <w:szCs w:val="3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67137"/>
    <w:rPr>
      <w:rFonts w:ascii="Arial" w:eastAsia="Times New Roman" w:hAnsi="Arial" w:cs="Arial"/>
      <w:color w:val="0C1975"/>
      <w:sz w:val="34"/>
      <w:szCs w:val="34"/>
      <w:lang w:eastAsia="en-GB"/>
    </w:rPr>
  </w:style>
  <w:style w:type="paragraph" w:styleId="NormalWeb">
    <w:name w:val="Normal (Web)"/>
    <w:basedOn w:val="Normal"/>
    <w:uiPriority w:val="99"/>
    <w:semiHidden/>
    <w:unhideWhenUsed/>
    <w:rsid w:val="00B67137"/>
    <w:pPr>
      <w:spacing w:after="150" w:line="240" w:lineRule="auto"/>
    </w:pPr>
    <w:rPr>
      <w:rFonts w:ascii="Arial" w:eastAsia="Times New Roman" w:hAnsi="Arial" w:cs="Arial"/>
      <w:color w:val="444444"/>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6164962">
      <w:bodyDiv w:val="1"/>
      <w:marLeft w:val="0"/>
      <w:marRight w:val="0"/>
      <w:marTop w:val="0"/>
      <w:marBottom w:val="0"/>
      <w:divBdr>
        <w:top w:val="none" w:sz="0" w:space="0" w:color="auto"/>
        <w:left w:val="none" w:sz="0" w:space="0" w:color="auto"/>
        <w:bottom w:val="none" w:sz="0" w:space="0" w:color="auto"/>
        <w:right w:val="none" w:sz="0" w:space="0" w:color="auto"/>
      </w:divBdr>
      <w:divsChild>
        <w:div w:id="471020364">
          <w:marLeft w:val="0"/>
          <w:marRight w:val="0"/>
          <w:marTop w:val="0"/>
          <w:marBottom w:val="0"/>
          <w:divBdr>
            <w:top w:val="none" w:sz="0" w:space="0" w:color="auto"/>
            <w:left w:val="none" w:sz="0" w:space="0" w:color="auto"/>
            <w:bottom w:val="none" w:sz="0" w:space="0" w:color="auto"/>
            <w:right w:val="none" w:sz="0" w:space="0" w:color="auto"/>
          </w:divBdr>
          <w:divsChild>
            <w:div w:id="329597520">
              <w:marLeft w:val="0"/>
              <w:marRight w:val="0"/>
              <w:marTop w:val="0"/>
              <w:marBottom w:val="0"/>
              <w:divBdr>
                <w:top w:val="none" w:sz="0" w:space="0" w:color="auto"/>
                <w:left w:val="none" w:sz="0" w:space="0" w:color="auto"/>
                <w:bottom w:val="none" w:sz="0" w:space="0" w:color="auto"/>
                <w:right w:val="none" w:sz="0" w:space="0" w:color="auto"/>
              </w:divBdr>
              <w:divsChild>
                <w:div w:id="1057362335">
                  <w:marLeft w:val="-225"/>
                  <w:marRight w:val="-225"/>
                  <w:marTop w:val="0"/>
                  <w:marBottom w:val="0"/>
                  <w:divBdr>
                    <w:top w:val="none" w:sz="0" w:space="0" w:color="auto"/>
                    <w:left w:val="none" w:sz="0" w:space="0" w:color="auto"/>
                    <w:bottom w:val="none" w:sz="0" w:space="0" w:color="auto"/>
                    <w:right w:val="none" w:sz="0" w:space="0" w:color="auto"/>
                  </w:divBdr>
                  <w:divsChild>
                    <w:div w:id="402140345">
                      <w:marLeft w:val="0"/>
                      <w:marRight w:val="0"/>
                      <w:marTop w:val="0"/>
                      <w:marBottom w:val="0"/>
                      <w:divBdr>
                        <w:top w:val="none" w:sz="0" w:space="0" w:color="auto"/>
                        <w:left w:val="none" w:sz="0" w:space="0" w:color="auto"/>
                        <w:bottom w:val="none" w:sz="0" w:space="0" w:color="auto"/>
                        <w:right w:val="none" w:sz="0" w:space="0" w:color="auto"/>
                      </w:divBdr>
                      <w:divsChild>
                        <w:div w:id="110981242">
                          <w:marLeft w:val="-225"/>
                          <w:marRight w:val="-225"/>
                          <w:marTop w:val="0"/>
                          <w:marBottom w:val="0"/>
                          <w:divBdr>
                            <w:top w:val="none" w:sz="0" w:space="0" w:color="auto"/>
                            <w:left w:val="none" w:sz="0" w:space="0" w:color="auto"/>
                            <w:bottom w:val="none" w:sz="0" w:space="0" w:color="auto"/>
                            <w:right w:val="none" w:sz="0" w:space="0" w:color="auto"/>
                          </w:divBdr>
                          <w:divsChild>
                            <w:div w:id="1481460925">
                              <w:marLeft w:val="0"/>
                              <w:marRight w:val="0"/>
                              <w:marTop w:val="0"/>
                              <w:marBottom w:val="0"/>
                              <w:divBdr>
                                <w:top w:val="none" w:sz="0" w:space="0" w:color="auto"/>
                                <w:left w:val="none" w:sz="0" w:space="0" w:color="auto"/>
                                <w:bottom w:val="none" w:sz="0" w:space="0" w:color="auto"/>
                                <w:right w:val="none" w:sz="0" w:space="0" w:color="auto"/>
                              </w:divBdr>
                              <w:divsChild>
                                <w:div w:id="1375543617">
                                  <w:marLeft w:val="0"/>
                                  <w:marRight w:val="0"/>
                                  <w:marTop w:val="0"/>
                                  <w:marBottom w:val="0"/>
                                  <w:divBdr>
                                    <w:top w:val="none" w:sz="0" w:space="0" w:color="auto"/>
                                    <w:left w:val="none" w:sz="0" w:space="0" w:color="auto"/>
                                    <w:bottom w:val="none" w:sz="0" w:space="0" w:color="auto"/>
                                    <w:right w:val="none" w:sz="0" w:space="0" w:color="auto"/>
                                  </w:divBdr>
                                  <w:divsChild>
                                    <w:div w:id="669405011">
                                      <w:marLeft w:val="0"/>
                                      <w:marRight w:val="0"/>
                                      <w:marTop w:val="0"/>
                                      <w:marBottom w:val="0"/>
                                      <w:divBdr>
                                        <w:top w:val="none" w:sz="0" w:space="0" w:color="auto"/>
                                        <w:left w:val="none" w:sz="0" w:space="0" w:color="auto"/>
                                        <w:bottom w:val="none" w:sz="0" w:space="0" w:color="auto"/>
                                        <w:right w:val="none" w:sz="0" w:space="0" w:color="auto"/>
                                      </w:divBdr>
                                      <w:divsChild>
                                        <w:div w:id="1083261250">
                                          <w:marLeft w:val="0"/>
                                          <w:marRight w:val="0"/>
                                          <w:marTop w:val="0"/>
                                          <w:marBottom w:val="0"/>
                                          <w:divBdr>
                                            <w:top w:val="none" w:sz="0" w:space="0" w:color="auto"/>
                                            <w:left w:val="none" w:sz="0" w:space="0" w:color="auto"/>
                                            <w:bottom w:val="none" w:sz="0" w:space="0" w:color="auto"/>
                                            <w:right w:val="none" w:sz="0" w:space="0" w:color="auto"/>
                                          </w:divBdr>
                                          <w:divsChild>
                                            <w:div w:id="1155994086">
                                              <w:marLeft w:val="0"/>
                                              <w:marRight w:val="0"/>
                                              <w:marTop w:val="0"/>
                                              <w:marBottom w:val="0"/>
                                              <w:divBdr>
                                                <w:top w:val="none" w:sz="0" w:space="0" w:color="auto"/>
                                                <w:left w:val="none" w:sz="0" w:space="0" w:color="auto"/>
                                                <w:bottom w:val="none" w:sz="0" w:space="0" w:color="auto"/>
                                                <w:right w:val="none" w:sz="0" w:space="0" w:color="auto"/>
                                              </w:divBdr>
                                              <w:divsChild>
                                                <w:div w:id="1495025320">
                                                  <w:marLeft w:val="0"/>
                                                  <w:marRight w:val="0"/>
                                                  <w:marTop w:val="0"/>
                                                  <w:marBottom w:val="0"/>
                                                  <w:divBdr>
                                                    <w:top w:val="none" w:sz="0" w:space="0" w:color="auto"/>
                                                    <w:left w:val="none" w:sz="0" w:space="0" w:color="auto"/>
                                                    <w:bottom w:val="none" w:sz="0" w:space="0" w:color="auto"/>
                                                    <w:right w:val="none" w:sz="0" w:space="0" w:color="auto"/>
                                                  </w:divBdr>
                                                  <w:divsChild>
                                                    <w:div w:id="1360089670">
                                                      <w:marLeft w:val="0"/>
                                                      <w:marRight w:val="0"/>
                                                      <w:marTop w:val="0"/>
                                                      <w:marBottom w:val="0"/>
                                                      <w:divBdr>
                                                        <w:top w:val="none" w:sz="0" w:space="0" w:color="auto"/>
                                                        <w:left w:val="none" w:sz="0" w:space="0" w:color="auto"/>
                                                        <w:bottom w:val="none" w:sz="0" w:space="0" w:color="auto"/>
                                                        <w:right w:val="none" w:sz="0" w:space="0" w:color="auto"/>
                                                      </w:divBdr>
                                                      <w:divsChild>
                                                        <w:div w:id="1826510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edicalweb@caa.co.uk" TargetMode="External"/><Relationship Id="rId3" Type="http://schemas.openxmlformats.org/officeDocument/2006/relationships/settings" Target="settings.xml"/><Relationship Id="rId7" Type="http://schemas.openxmlformats.org/officeDocument/2006/relationships/hyperlink" Target="https://www.caa.co.uk/Aeromedical-Examiners/Medical-standards/Cabin-Crew/Cabin-Crew-Medical-Repor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aa.co.uk/Aeromedical-Examiners/Medical-standards/Cabin-Crew/Cabin-crew-GM-for-OHMPs/" TargetMode="External"/><Relationship Id="rId11" Type="http://schemas.openxmlformats.org/officeDocument/2006/relationships/fontTable" Target="fontTable.xml"/><Relationship Id="rId5" Type="http://schemas.openxmlformats.org/officeDocument/2006/relationships/hyperlink" Target="http://publicapps.caa.co.uk/modalapplication.aspx?appid=21" TargetMode="External"/><Relationship Id="rId10" Type="http://schemas.openxmlformats.org/officeDocument/2006/relationships/hyperlink" Target="https://www.caa.co.uk/Aeromedical-Examiners/Medical-standards/Cabin-Crew/Decrease-in-fitness-of-Cabin-Crew/" TargetMode="External"/><Relationship Id="rId4" Type="http://schemas.openxmlformats.org/officeDocument/2006/relationships/webSettings" Target="webSettings.xml"/><Relationship Id="rId9" Type="http://schemas.openxmlformats.org/officeDocument/2006/relationships/hyperlink" Target="https://www.caa.co.uk/Aeromedical-Examiners/Medical-standards/Cabin-Crew/Cabin-Crew-Medical-Repor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884</Words>
  <Characters>5039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B</dc:creator>
  <cp:keywords/>
  <dc:description/>
  <cp:lastModifiedBy>Katie B</cp:lastModifiedBy>
  <cp:revision>1</cp:revision>
  <dcterms:created xsi:type="dcterms:W3CDTF">2016-11-12T15:57:00Z</dcterms:created>
  <dcterms:modified xsi:type="dcterms:W3CDTF">2016-11-12T15:59:00Z</dcterms:modified>
</cp:coreProperties>
</file>